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AC741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C7413">
              <w:rPr>
                <w:b/>
                <w:sz w:val="24"/>
                <w:szCs w:val="24"/>
                <w:lang w:val="en-US"/>
              </w:rPr>
              <w:t>211A99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A1B58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A1B58">
              <w:rPr>
                <w:b/>
                <w:sz w:val="24"/>
                <w:szCs w:val="24"/>
                <w:lang w:val="en-US"/>
              </w:rPr>
              <w:t>2289187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5A38E7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5A1B58" w:rsidRPr="005A1B58">
        <w:rPr>
          <w:b/>
          <w:sz w:val="28"/>
          <w:szCs w:val="28"/>
        </w:rPr>
        <w:t>Грунт глубокого проникновения белый</w:t>
      </w:r>
      <w:r w:rsidR="009639E7">
        <w:rPr>
          <w:b/>
          <w:sz w:val="28"/>
          <w:szCs w:val="28"/>
        </w:rPr>
        <w:t>)</w:t>
      </w:r>
      <w:r w:rsidR="00BF07A5">
        <w:rPr>
          <w:b/>
          <w:sz w:val="28"/>
          <w:szCs w:val="28"/>
        </w:rPr>
        <w:t xml:space="preserve">.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270"/>
        <w:gridCol w:w="3549"/>
      </w:tblGrid>
      <w:tr w:rsidR="00EE0F10" w:rsidTr="005A1B58">
        <w:tc>
          <w:tcPr>
            <w:tcW w:w="3828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270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5A1B58">
        <w:tc>
          <w:tcPr>
            <w:tcW w:w="3828" w:type="dxa"/>
            <w:vAlign w:val="center"/>
          </w:tcPr>
          <w:p w:rsidR="00EE0F10" w:rsidRPr="00DA6F51" w:rsidRDefault="005A1B58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A1B58">
              <w:rPr>
                <w:sz w:val="24"/>
                <w:szCs w:val="24"/>
              </w:rPr>
              <w:t>Грунт глубокого проникновения</w:t>
            </w:r>
          </w:p>
        </w:tc>
        <w:tc>
          <w:tcPr>
            <w:tcW w:w="3270" w:type="dxa"/>
            <w:vAlign w:val="center"/>
          </w:tcPr>
          <w:p w:rsidR="00EE0F10" w:rsidRPr="005A1B58" w:rsidRDefault="005A1B58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A1B58">
              <w:rPr>
                <w:bCs/>
                <w:sz w:val="24"/>
                <w:szCs w:val="24"/>
              </w:rPr>
              <w:t>ТУ 2316-002-99799327-2010</w:t>
            </w:r>
          </w:p>
        </w:tc>
        <w:tc>
          <w:tcPr>
            <w:tcW w:w="3549" w:type="dxa"/>
            <w:vAlign w:val="center"/>
          </w:tcPr>
          <w:p w:rsidR="00EE0F10" w:rsidRPr="00DA6F51" w:rsidRDefault="00303EE2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3C7" w:rsidRDefault="00A363C7">
      <w:r>
        <w:separator/>
      </w:r>
    </w:p>
  </w:endnote>
  <w:endnote w:type="continuationSeparator" w:id="0">
    <w:p w:rsidR="00A363C7" w:rsidRDefault="00A3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3C7" w:rsidRDefault="00A363C7">
      <w:r>
        <w:separator/>
      </w:r>
    </w:p>
  </w:footnote>
  <w:footnote w:type="continuationSeparator" w:id="0">
    <w:p w:rsidR="00A363C7" w:rsidRDefault="00A36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3EE2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865"/>
    <w:rsid w:val="00331BAE"/>
    <w:rsid w:val="00340419"/>
    <w:rsid w:val="003415EF"/>
    <w:rsid w:val="0034217E"/>
    <w:rsid w:val="0034536F"/>
    <w:rsid w:val="003479DD"/>
    <w:rsid w:val="00353334"/>
    <w:rsid w:val="0035538F"/>
    <w:rsid w:val="00355B48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A85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E8F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1B58"/>
    <w:rsid w:val="005A29B8"/>
    <w:rsid w:val="005A38CB"/>
    <w:rsid w:val="005A38E7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2602"/>
    <w:rsid w:val="009537B9"/>
    <w:rsid w:val="0095736F"/>
    <w:rsid w:val="009605DB"/>
    <w:rsid w:val="009618EE"/>
    <w:rsid w:val="009630C2"/>
    <w:rsid w:val="009639E7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3C7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13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07A5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69E1EA-08B5-4F15-B128-0BA15807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4EB6-BDE1-4178-B64E-98816906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2014-07-22T11:48:00Z</dcterms:created>
  <dcterms:modified xsi:type="dcterms:W3CDTF">2014-07-22T12:01:00Z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